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64B" w:rsidRDefault="0066664B">
      <w:r>
        <w:t>Maya Frai</w:t>
      </w:r>
    </w:p>
    <w:p w:rsidR="0066664B" w:rsidRDefault="0066664B">
      <w:r>
        <w:t xml:space="preserve">Cell Cycle </w:t>
      </w:r>
      <w:r w:rsidR="008D7E95">
        <w:t>Crash Course</w:t>
      </w:r>
      <w:r>
        <w:t xml:space="preserve"> </w:t>
      </w:r>
    </w:p>
    <w:p w:rsidR="0066664B" w:rsidRDefault="0066664B"/>
    <w:p w:rsidR="0080470B" w:rsidRDefault="0080470B" w:rsidP="008D7E95">
      <w:pPr>
        <w:pStyle w:val="ListParagraph"/>
        <w:numPr>
          <w:ilvl w:val="0"/>
          <w:numId w:val="1"/>
          <w:numberingChange w:id="0" w:author="Maya Frai" w:date="2015-03-24T21:29:00Z" w:original=""/>
        </w:numPr>
      </w:pPr>
      <w:r>
        <w:t>Cells from an advanced malignant tumor most often have very abnormal chromosomes, and often an abnor</w:t>
      </w:r>
      <w:r w:rsidR="008D7E95">
        <w:t>mal total number of chromosomes because c</w:t>
      </w:r>
      <w:r>
        <w:t>hromosomally abnormal cells can still go through cell cycle checkpoints.</w:t>
      </w:r>
    </w:p>
    <w:p w:rsidR="0080470B" w:rsidRDefault="0080470B" w:rsidP="008D7E95">
      <w:pPr>
        <w:pStyle w:val="ListParagraph"/>
        <w:numPr>
          <w:ilvl w:val="0"/>
          <w:numId w:val="1"/>
          <w:numberingChange w:id="1" w:author="Maya Frai" w:date="2015-03-24T21:29:00Z" w:original=""/>
        </w:numPr>
      </w:pPr>
      <w:r>
        <w:t xml:space="preserve">Besides the ability of some cancer cells to </w:t>
      </w:r>
      <w:proofErr w:type="spellStart"/>
      <w:r>
        <w:t>overproliferate</w:t>
      </w:r>
      <w:proofErr w:type="spellEnd"/>
      <w:r>
        <w:t xml:space="preserve">, </w:t>
      </w:r>
      <w:r w:rsidR="008D7E95">
        <w:t>lack of appropriate cell death could also result in a tumor.</w:t>
      </w:r>
    </w:p>
    <w:p w:rsidR="0080470B" w:rsidRDefault="0080470B" w:rsidP="008D7E95">
      <w:pPr>
        <w:pStyle w:val="ListParagraph"/>
        <w:numPr>
          <w:ilvl w:val="0"/>
          <w:numId w:val="1"/>
          <w:numberingChange w:id="2" w:author="Maya Frai" w:date="2015-03-24T21:29:00Z" w:original=""/>
        </w:numPr>
      </w:pPr>
      <w:r>
        <w:t xml:space="preserve">For a chemotherapeutic drug to be useful for treating cancer cells, </w:t>
      </w:r>
      <w:r w:rsidR="008D7E95">
        <w:t>i</w:t>
      </w:r>
      <w:r>
        <w:t>t interferes with rapidly dividing cells.</w:t>
      </w:r>
    </w:p>
    <w:p w:rsidR="0080470B" w:rsidRDefault="008D7E95" w:rsidP="008D7E95">
      <w:pPr>
        <w:pStyle w:val="ListParagraph"/>
        <w:numPr>
          <w:ilvl w:val="0"/>
          <w:numId w:val="1"/>
          <w:numberingChange w:id="3" w:author="Maya Frai" w:date="2015-03-24T21:29:00Z" w:original=""/>
        </w:numPr>
      </w:pPr>
      <w:proofErr w:type="spellStart"/>
      <w:r>
        <w:t>Vinblastine</w:t>
      </w:r>
      <w:proofErr w:type="spellEnd"/>
      <w:r>
        <w:t xml:space="preserve"> is a</w:t>
      </w:r>
      <w:r w:rsidR="0080470B">
        <w:t xml:space="preserve"> standard chemotherapeutic drug used to treat cancer. Because it interferes with the assembly of microtubules, its effectiveness must be related to disruption of mitotic spindle formation. </w:t>
      </w:r>
    </w:p>
    <w:p w:rsidR="0080470B" w:rsidRDefault="0080470B" w:rsidP="008D7E95">
      <w:pPr>
        <w:pStyle w:val="ListParagraph"/>
        <w:numPr>
          <w:ilvl w:val="0"/>
          <w:numId w:val="1"/>
          <w:numberingChange w:id="4" w:author="Maya Frai" w:date="2015-03-24T21:29:00Z" w:original=""/>
        </w:numPr>
      </w:pPr>
      <w:r>
        <w:t>One difference between cancer cells and normal cells is that cancer cells continue to divide even when they are tightly packed together.</w:t>
      </w:r>
    </w:p>
    <w:p w:rsidR="0080470B" w:rsidRDefault="008D7E95" w:rsidP="008D7E95">
      <w:pPr>
        <w:pStyle w:val="ListParagraph"/>
        <w:numPr>
          <w:ilvl w:val="0"/>
          <w:numId w:val="1"/>
          <w:numberingChange w:id="5" w:author="Maya Frai" w:date="2015-03-24T21:29:00Z" w:original=""/>
        </w:numPr>
      </w:pPr>
      <w:r>
        <w:t>Cancer cells:</w:t>
      </w:r>
      <w:r w:rsidR="0080470B">
        <w:t xml:space="preserve"> When they stop dividing, they do so at random points in the cell cycle; they are not subject to cell cycle controls; and they do not exhibit density-dependent inhibition when growing in culture. </w:t>
      </w:r>
    </w:p>
    <w:p w:rsidR="0080470B" w:rsidRDefault="008D7E95" w:rsidP="008D7E95">
      <w:pPr>
        <w:pStyle w:val="ListParagraph"/>
        <w:numPr>
          <w:ilvl w:val="0"/>
          <w:numId w:val="1"/>
          <w:numberingChange w:id="6" w:author="Maya Frai" w:date="2015-03-24T21:29:00Z" w:original=""/>
        </w:numPr>
      </w:pPr>
      <w:r>
        <w:t xml:space="preserve">Golgi-derived vesicles </w:t>
      </w:r>
      <w:r w:rsidR="0080470B">
        <w:t xml:space="preserve">are primarily responsible for </w:t>
      </w:r>
      <w:proofErr w:type="spellStart"/>
      <w:r w:rsidR="0080470B">
        <w:t>cytokinesis</w:t>
      </w:r>
      <w:proofErr w:type="spellEnd"/>
      <w:r w:rsidR="0080470B">
        <w:t xml:space="preserve"> in plant</w:t>
      </w:r>
      <w:r>
        <w:t xml:space="preserve"> cells but not in animal cells</w:t>
      </w:r>
    </w:p>
    <w:p w:rsidR="0080470B" w:rsidRDefault="008D7E95" w:rsidP="008D7E95">
      <w:pPr>
        <w:pStyle w:val="ListParagraph"/>
        <w:numPr>
          <w:ilvl w:val="0"/>
          <w:numId w:val="1"/>
          <w:numberingChange w:id="7" w:author="Maya Frai" w:date="2015-03-24T21:29:00Z" w:original=""/>
        </w:numPr>
      </w:pPr>
      <w:r>
        <w:t>Density-dependent inhibition explained: a</w:t>
      </w:r>
      <w:r w:rsidR="0080470B">
        <w:t xml:space="preserve">s cells become more numerous, the cell surface proteins of one cell contact the adjoining cells and they stop dividing. </w:t>
      </w:r>
    </w:p>
    <w:p w:rsidR="00DA218C" w:rsidRDefault="008D7E95" w:rsidP="008D7E95">
      <w:pPr>
        <w:pStyle w:val="ListParagraph"/>
        <w:numPr>
          <w:ilvl w:val="0"/>
          <w:numId w:val="1"/>
          <w:numberingChange w:id="8" w:author="Maya Frai" w:date="2015-03-24T21:29:00Z" w:original=""/>
        </w:numPr>
      </w:pPr>
      <w:proofErr w:type="spellStart"/>
      <w:r>
        <w:t>Cyclin</w:t>
      </w:r>
      <w:proofErr w:type="spellEnd"/>
      <w:r>
        <w:t xml:space="preserve">-dependent </w:t>
      </w:r>
      <w:proofErr w:type="spellStart"/>
      <w:r>
        <w:t>kinase</w:t>
      </w:r>
      <w:proofErr w:type="spellEnd"/>
      <w:r>
        <w:t xml:space="preserve"> (</w:t>
      </w:r>
      <w:proofErr w:type="spellStart"/>
      <w:r w:rsidR="0080470B">
        <w:t>Cdk</w:t>
      </w:r>
      <w:proofErr w:type="spellEnd"/>
      <w:r>
        <w:t>):</w:t>
      </w:r>
      <w:r w:rsidR="0080470B">
        <w:t xml:space="preserve"> is present throughout the cell cycle and is an enzyme that attaches phosphate groups to other proteins.</w:t>
      </w:r>
    </w:p>
    <w:p w:rsidR="00DA218C" w:rsidRDefault="00DA218C" w:rsidP="008D7E95">
      <w:pPr>
        <w:pStyle w:val="ListParagraph"/>
        <w:numPr>
          <w:ilvl w:val="0"/>
          <w:numId w:val="1"/>
          <w:numberingChange w:id="9" w:author="Maya Frai" w:date="2015-03-24T21:29:00Z" w:original=""/>
        </w:numPr>
      </w:pPr>
      <w:r>
        <w:t xml:space="preserve">A particular </w:t>
      </w:r>
      <w:proofErr w:type="spellStart"/>
      <w:r>
        <w:t>cyclin</w:t>
      </w:r>
      <w:proofErr w:type="spellEnd"/>
      <w:r>
        <w:t xml:space="preserve"> called </w:t>
      </w:r>
      <w:proofErr w:type="spellStart"/>
      <w:r>
        <w:t>cyclin</w:t>
      </w:r>
      <w:proofErr w:type="spellEnd"/>
      <w:r>
        <w:t xml:space="preserve"> E forms a complex with </w:t>
      </w:r>
      <w:proofErr w:type="spellStart"/>
      <w:r>
        <w:t>cdk</w:t>
      </w:r>
      <w:proofErr w:type="spellEnd"/>
      <w:r>
        <w:t xml:space="preserve"> 2. This complex is important for the progression of the cell from G1 into the S phase. </w:t>
      </w:r>
      <w:r w:rsidR="008D7E95">
        <w:t xml:space="preserve">The </w:t>
      </w:r>
      <w:r>
        <w:t xml:space="preserve">amount of free </w:t>
      </w:r>
      <w:proofErr w:type="spellStart"/>
      <w:r>
        <w:t>cyclin</w:t>
      </w:r>
      <w:proofErr w:type="spellEnd"/>
      <w:r>
        <w:t xml:space="preserve"> E is highest during G1. </w:t>
      </w:r>
    </w:p>
    <w:p w:rsidR="00DA218C" w:rsidRDefault="008D7E95" w:rsidP="008D7E95">
      <w:pPr>
        <w:pStyle w:val="ListParagraph"/>
        <w:numPr>
          <w:ilvl w:val="0"/>
          <w:numId w:val="1"/>
          <w:numberingChange w:id="10" w:author="Maya Frai" w:date="2015-03-24T21:29:00Z" w:original=""/>
        </w:numPr>
      </w:pPr>
      <w:proofErr w:type="spellStart"/>
      <w:r>
        <w:t>Actin</w:t>
      </w:r>
      <w:proofErr w:type="spellEnd"/>
      <w:r>
        <w:t xml:space="preserve"> and </w:t>
      </w:r>
      <w:proofErr w:type="spellStart"/>
      <w:r>
        <w:t>tubulin</w:t>
      </w:r>
      <w:proofErr w:type="spellEnd"/>
      <w:r>
        <w:t xml:space="preserve"> are </w:t>
      </w:r>
      <w:r w:rsidR="00DA218C">
        <w:t xml:space="preserve">proteins </w:t>
      </w:r>
      <w:r>
        <w:t xml:space="preserve">that </w:t>
      </w:r>
      <w:r w:rsidR="00DA218C">
        <w:t xml:space="preserve">are involved in binary fission as well </w:t>
      </w:r>
      <w:r>
        <w:t>as eukaryotic mitotic division</w:t>
      </w:r>
    </w:p>
    <w:p w:rsidR="00DA218C" w:rsidRDefault="008D7E95" w:rsidP="008D7E95">
      <w:pPr>
        <w:pStyle w:val="ListParagraph"/>
        <w:numPr>
          <w:ilvl w:val="0"/>
          <w:numId w:val="1"/>
          <w:numberingChange w:id="11" w:author="Maya Frai" w:date="2015-03-24T21:29:00Z" w:original=""/>
        </w:numPr>
      </w:pPr>
      <w:r>
        <w:t xml:space="preserve">PDGF </w:t>
      </w:r>
      <w:r w:rsidR="00DA218C">
        <w:t>is released by platele</w:t>
      </w:r>
      <w:r>
        <w:t>ts in the vicinity of an injury</w:t>
      </w:r>
    </w:p>
    <w:p w:rsidR="00DA218C" w:rsidRDefault="008D7E95" w:rsidP="008D7E95">
      <w:pPr>
        <w:pStyle w:val="ListParagraph"/>
        <w:numPr>
          <w:ilvl w:val="0"/>
          <w:numId w:val="1"/>
          <w:numberingChange w:id="12" w:author="Maya Frai" w:date="2015-03-24T21:29:00Z" w:original=""/>
        </w:numPr>
      </w:pPr>
      <w:proofErr w:type="spellStart"/>
      <w:r>
        <w:t>Cyclin</w:t>
      </w:r>
      <w:proofErr w:type="spellEnd"/>
      <w:r>
        <w:t xml:space="preserve"> </w:t>
      </w:r>
      <w:r w:rsidR="00DA218C">
        <w:t xml:space="preserve">is a protein synthesized at specific times during the cell cycle that associates with a </w:t>
      </w:r>
      <w:proofErr w:type="spellStart"/>
      <w:r w:rsidR="00DA218C">
        <w:t>kinase</w:t>
      </w:r>
      <w:proofErr w:type="spellEnd"/>
      <w:r w:rsidR="00DA218C">
        <w:t xml:space="preserve"> to form a catalytically active complex</w:t>
      </w:r>
    </w:p>
    <w:p w:rsidR="00DA218C" w:rsidRDefault="008D7E95" w:rsidP="008D7E95">
      <w:pPr>
        <w:pStyle w:val="ListParagraph"/>
        <w:numPr>
          <w:ilvl w:val="0"/>
          <w:numId w:val="1"/>
          <w:numberingChange w:id="13" w:author="Maya Frai" w:date="2015-03-24T21:29:00Z" w:original=""/>
        </w:numPr>
      </w:pPr>
      <w:proofErr w:type="spellStart"/>
      <w:r>
        <w:t>Cdk</w:t>
      </w:r>
      <w:proofErr w:type="spellEnd"/>
      <w:r>
        <w:t xml:space="preserve"> </w:t>
      </w:r>
      <w:r w:rsidR="00DA218C">
        <w:t xml:space="preserve">is a protein maintained at constant levels throughout the cell cycle that requires </w:t>
      </w:r>
      <w:proofErr w:type="spellStart"/>
      <w:r w:rsidR="00DA218C">
        <w:t>cyclin</w:t>
      </w:r>
      <w:proofErr w:type="spellEnd"/>
      <w:r w:rsidR="00DA218C">
        <w:t xml:space="preserve"> </w:t>
      </w:r>
      <w:r>
        <w:t>to become catalytically active</w:t>
      </w:r>
    </w:p>
    <w:p w:rsidR="00DA218C" w:rsidRDefault="008D7E95" w:rsidP="008D7E95">
      <w:pPr>
        <w:pStyle w:val="ListParagraph"/>
        <w:numPr>
          <w:ilvl w:val="0"/>
          <w:numId w:val="1"/>
          <w:numberingChange w:id="14" w:author="Maya Frai" w:date="2015-03-24T21:29:00Z" w:original=""/>
        </w:numPr>
      </w:pPr>
      <w:r>
        <w:t xml:space="preserve">MPF </w:t>
      </w:r>
      <w:r w:rsidR="00DA218C">
        <w:t>triggers the cell’s passage past the G2 checkpoint into mitosis</w:t>
      </w:r>
    </w:p>
    <w:p w:rsidR="00DA218C" w:rsidRDefault="00DA218C" w:rsidP="008D7E95">
      <w:pPr>
        <w:pStyle w:val="ListParagraph"/>
        <w:numPr>
          <w:ilvl w:val="0"/>
          <w:numId w:val="1"/>
          <w:numberingChange w:id="15" w:author="Maya Frai" w:date="2015-03-24T21:29:00Z" w:original=""/>
        </w:numPr>
      </w:pPr>
      <w:r>
        <w:t xml:space="preserve">The </w:t>
      </w:r>
      <w:proofErr w:type="spellStart"/>
      <w:r>
        <w:t>cyclin</w:t>
      </w:r>
      <w:proofErr w:type="spellEnd"/>
      <w:r>
        <w:t xml:space="preserve"> component of MPF is destroyed</w:t>
      </w:r>
      <w:r w:rsidR="008D7E95">
        <w:t xml:space="preserve"> toward the end of the M phase</w:t>
      </w:r>
    </w:p>
    <w:p w:rsidR="00DA218C" w:rsidRDefault="00DA218C" w:rsidP="008D7E95">
      <w:pPr>
        <w:pStyle w:val="ListParagraph"/>
        <w:numPr>
          <w:ilvl w:val="0"/>
          <w:numId w:val="1"/>
          <w:numberingChange w:id="16" w:author="Maya Frai" w:date="2015-03-24T21:29:00Z" w:original=""/>
        </w:numPr>
      </w:pPr>
      <w:r>
        <w:t xml:space="preserve">The MPF protein complex turns itself off by activating a process </w:t>
      </w:r>
      <w:r w:rsidR="008D7E95">
        <w:t xml:space="preserve">that destroys </w:t>
      </w:r>
      <w:proofErr w:type="spellStart"/>
      <w:r w:rsidR="008D7E95">
        <w:t>cyclin</w:t>
      </w:r>
      <w:proofErr w:type="spellEnd"/>
      <w:r w:rsidR="008D7E95">
        <w:t xml:space="preserve"> components</w:t>
      </w:r>
    </w:p>
    <w:p w:rsidR="00DA218C" w:rsidRDefault="008D7E95" w:rsidP="008D7E95">
      <w:pPr>
        <w:pStyle w:val="ListParagraph"/>
        <w:numPr>
          <w:ilvl w:val="0"/>
          <w:numId w:val="1"/>
          <w:numberingChange w:id="17" w:author="Maya Frai" w:date="2015-03-24T21:29:00Z" w:original=""/>
        </w:numPr>
      </w:pPr>
      <w:r>
        <w:t>N</w:t>
      </w:r>
      <w:r w:rsidR="00DA218C">
        <w:t>eurons and some other specia</w:t>
      </w:r>
      <w:r>
        <w:t>lized cells divide infrequently because t</w:t>
      </w:r>
      <w:r w:rsidR="00DA218C">
        <w:t>hey have been shunted into G0.</w:t>
      </w:r>
    </w:p>
    <w:p w:rsidR="00DA218C" w:rsidRDefault="008D7E95" w:rsidP="008D7E95">
      <w:pPr>
        <w:pStyle w:val="ListParagraph"/>
        <w:numPr>
          <w:ilvl w:val="0"/>
          <w:numId w:val="1"/>
          <w:numberingChange w:id="18" w:author="Maya Frai" w:date="2015-03-24T21:29:00Z" w:original=""/>
        </w:numPr>
      </w:pPr>
      <w:r>
        <w:t xml:space="preserve">A </w:t>
      </w:r>
      <w:proofErr w:type="spellStart"/>
      <w:r>
        <w:t>cyclin</w:t>
      </w:r>
      <w:proofErr w:type="spellEnd"/>
      <w:r w:rsidR="00DA218C">
        <w:t xml:space="preserve"> activates a </w:t>
      </w:r>
      <w:proofErr w:type="spellStart"/>
      <w:r w:rsidR="00DA218C">
        <w:t>Cdk</w:t>
      </w:r>
      <w:proofErr w:type="spellEnd"/>
      <w:r w:rsidR="00DA218C">
        <w:t xml:space="preserve"> when it is in sufficient concentration.</w:t>
      </w:r>
    </w:p>
    <w:p w:rsidR="00DA218C" w:rsidRDefault="00DA218C" w:rsidP="008D7E95">
      <w:pPr>
        <w:pStyle w:val="ListParagraph"/>
        <w:numPr>
          <w:ilvl w:val="0"/>
          <w:numId w:val="1"/>
          <w:numberingChange w:id="19" w:author="Maya Frai" w:date="2015-03-24T21:29:00Z" w:original=""/>
        </w:numPr>
      </w:pPr>
      <w:r>
        <w:t xml:space="preserve">MPF reaches its threshold concentration at the end of the </w:t>
      </w:r>
      <w:r w:rsidR="008D7E95">
        <w:t xml:space="preserve">third </w:t>
      </w:r>
      <w:r>
        <w:t>stage.</w:t>
      </w:r>
    </w:p>
    <w:p w:rsidR="00DA218C" w:rsidRDefault="00DA218C" w:rsidP="008D7E95">
      <w:pPr>
        <w:pStyle w:val="ListParagraph"/>
        <w:numPr>
          <w:ilvl w:val="0"/>
          <w:numId w:val="1"/>
          <w:numberingChange w:id="20" w:author="Maya Frai" w:date="2015-03-24T21:29:00Z" w:original=""/>
        </w:numPr>
      </w:pPr>
      <w:r>
        <w:t xml:space="preserve">The decline of MPF activity at the end of mitosis is due to the degradation of </w:t>
      </w:r>
      <w:proofErr w:type="spellStart"/>
      <w:r>
        <w:t>cyclin</w:t>
      </w:r>
      <w:proofErr w:type="spellEnd"/>
      <w:r>
        <w:t>.</w:t>
      </w:r>
    </w:p>
    <w:p w:rsidR="00DA218C" w:rsidRDefault="008D7E95" w:rsidP="008D7E95">
      <w:pPr>
        <w:pStyle w:val="ListParagraph"/>
        <w:numPr>
          <w:ilvl w:val="0"/>
          <w:numId w:val="1"/>
          <w:numberingChange w:id="21" w:author="Maya Frai" w:date="2015-03-24T21:29:00Z" w:original=""/>
        </w:numPr>
      </w:pPr>
      <w:r>
        <w:t xml:space="preserve">Mitosis is represented by the fourth </w:t>
      </w:r>
      <w:r w:rsidR="00DA218C">
        <w:t xml:space="preserve">part of the cycle. </w:t>
      </w:r>
    </w:p>
    <w:p w:rsidR="000A5AA0" w:rsidRDefault="008D7E95" w:rsidP="008D7E95">
      <w:pPr>
        <w:pStyle w:val="ListParagraph"/>
        <w:numPr>
          <w:ilvl w:val="0"/>
          <w:numId w:val="1"/>
          <w:numberingChange w:id="22" w:author="Maya Frai" w:date="2015-03-24T21:29:00Z" w:original=""/>
        </w:numPr>
      </w:pPr>
      <w:r>
        <w:t>G1 is represented by the first or fifth</w:t>
      </w:r>
      <w:r w:rsidR="000A5AA0">
        <w:t xml:space="preserve"> parts of the cycle.</w:t>
      </w:r>
    </w:p>
    <w:p w:rsidR="000A5AA0" w:rsidRDefault="008D7E95" w:rsidP="008D7E95">
      <w:pPr>
        <w:pStyle w:val="ListParagraph"/>
        <w:numPr>
          <w:ilvl w:val="0"/>
          <w:numId w:val="1"/>
          <w:numberingChange w:id="23" w:author="Maya Frai" w:date="2015-03-24T21:29:00Z" w:original=""/>
        </w:numPr>
      </w:pPr>
      <w:r>
        <w:t>H</w:t>
      </w:r>
      <w:r w:rsidR="000A5AA0">
        <w:t>ow chromosomes move toward the pole</w:t>
      </w:r>
      <w:r>
        <w:t>s of the spindle during mitosis:</w:t>
      </w:r>
      <w:r w:rsidR="000A5AA0">
        <w:t xml:space="preserve"> The chromosomes are reeled in by the contraction of spindle microtubules, and motor proteins of the </w:t>
      </w:r>
      <w:proofErr w:type="spellStart"/>
      <w:r w:rsidR="000A5AA0">
        <w:t>kinetochores</w:t>
      </w:r>
      <w:proofErr w:type="spellEnd"/>
      <w:r w:rsidR="000A5AA0">
        <w:t xml:space="preserve"> move the chromosomes along the spindle microtubules. </w:t>
      </w:r>
    </w:p>
    <w:p w:rsidR="000A5AA0" w:rsidRDefault="008D7E95" w:rsidP="008D7E95">
      <w:pPr>
        <w:pStyle w:val="ListParagraph"/>
        <w:numPr>
          <w:ilvl w:val="0"/>
          <w:numId w:val="1"/>
          <w:numberingChange w:id="24" w:author="Maya Frai" w:date="2015-03-24T21:29:00Z" w:original=""/>
        </w:numPr>
      </w:pPr>
      <w:r>
        <w:t>F</w:t>
      </w:r>
      <w:r w:rsidR="000A5AA0">
        <w:t>unction of those spindle microtubules tha</w:t>
      </w:r>
      <w:r>
        <w:t xml:space="preserve">t do not attach to </w:t>
      </w:r>
      <w:proofErr w:type="spellStart"/>
      <w:r>
        <w:t>kinetochores</w:t>
      </w:r>
      <w:proofErr w:type="spellEnd"/>
      <w:r>
        <w:t>:</w:t>
      </w:r>
      <w:r w:rsidR="000A5AA0">
        <w:t xml:space="preserve"> Maintaining the region of overlap of microtubules in the cell’s center.</w:t>
      </w:r>
    </w:p>
    <w:p w:rsidR="000A5AA0" w:rsidRDefault="008D7E95" w:rsidP="008D7E95">
      <w:pPr>
        <w:pStyle w:val="ListParagraph"/>
        <w:numPr>
          <w:ilvl w:val="0"/>
          <w:numId w:val="1"/>
          <w:numberingChange w:id="25" w:author="Maya Frai" w:date="2015-03-24T21:29:00Z" w:original=""/>
        </w:numPr>
      </w:pPr>
      <w:r>
        <w:t xml:space="preserve">ATP as an energy source </w:t>
      </w:r>
      <w:r w:rsidR="000A5AA0">
        <w:t>is required for motor proteins to function in the movement of chromosomes toward the</w:t>
      </w:r>
      <w:r>
        <w:t xml:space="preserve"> poles of the mitotic spindle</w:t>
      </w:r>
    </w:p>
    <w:p w:rsidR="000A5AA0" w:rsidRDefault="000A5AA0" w:rsidP="008D7E95">
      <w:pPr>
        <w:pStyle w:val="ListParagraph"/>
        <w:numPr>
          <w:ilvl w:val="0"/>
          <w:numId w:val="1"/>
          <w:numberingChange w:id="26" w:author="Maya Frai" w:date="2015-03-24T21:29:00Z" w:original=""/>
        </w:numPr>
      </w:pPr>
      <w:r>
        <w:t xml:space="preserve">A mutation results in a cell that no longer produces a normal protein </w:t>
      </w:r>
      <w:proofErr w:type="spellStart"/>
      <w:r>
        <w:t>kinase</w:t>
      </w:r>
      <w:proofErr w:type="spellEnd"/>
      <w:r>
        <w:t xml:space="preserve"> for the M phase checkpoint. </w:t>
      </w:r>
      <w:r w:rsidR="008D7E95">
        <w:t>T</w:t>
      </w:r>
      <w:r>
        <w:t>he im</w:t>
      </w:r>
      <w:r w:rsidR="008D7E95">
        <w:t xml:space="preserve">mediate </w:t>
      </w:r>
      <w:proofErr w:type="gramStart"/>
      <w:r w:rsidR="008D7E95">
        <w:t>result of this mutation</w:t>
      </w:r>
      <w:r>
        <w:t xml:space="preserve"> </w:t>
      </w:r>
      <w:r w:rsidR="008D7E95">
        <w:t>is that t</w:t>
      </w:r>
      <w:r>
        <w:t>he cell would undergo normal mitosis, but fail</w:t>
      </w:r>
      <w:proofErr w:type="gramEnd"/>
      <w:r>
        <w:t xml:space="preserve"> to enter the next G1 phase. </w:t>
      </w:r>
    </w:p>
    <w:p w:rsidR="000A5AA0" w:rsidRDefault="000A5AA0" w:rsidP="008D7E95">
      <w:pPr>
        <w:pStyle w:val="ListParagraph"/>
        <w:numPr>
          <w:ilvl w:val="0"/>
          <w:numId w:val="1"/>
          <w:numberingChange w:id="27" w:author="Maya Frai" w:date="2015-03-24T21:29:00Z" w:original=""/>
        </w:numPr>
      </w:pPr>
      <w:r>
        <w:t>At the M phase checkpoint, the c</w:t>
      </w:r>
      <w:r w:rsidR="008D7E95">
        <w:t xml:space="preserve">omplex allows </w:t>
      </w:r>
      <w:proofErr w:type="spellStart"/>
      <w:r w:rsidR="008D7E95">
        <w:t>s</w:t>
      </w:r>
      <w:r>
        <w:t>eparase</w:t>
      </w:r>
      <w:proofErr w:type="spellEnd"/>
      <w:r>
        <w:t xml:space="preserve"> enzyme cleaves </w:t>
      </w:r>
      <w:proofErr w:type="spellStart"/>
      <w:r>
        <w:t>cohesins</w:t>
      </w:r>
      <w:proofErr w:type="spellEnd"/>
      <w:r>
        <w:t xml:space="preserve"> and allows </w:t>
      </w:r>
      <w:proofErr w:type="spellStart"/>
      <w:r>
        <w:t>chromatids</w:t>
      </w:r>
      <w:proofErr w:type="spellEnd"/>
      <w:r>
        <w:t xml:space="preserve"> to separate. </w:t>
      </w:r>
    </w:p>
    <w:p w:rsidR="000A5AA0" w:rsidRDefault="000A5AA0" w:rsidP="008D7E95">
      <w:pPr>
        <w:pStyle w:val="ListParagraph"/>
        <w:numPr>
          <w:ilvl w:val="0"/>
          <w:numId w:val="1"/>
          <w:numberingChange w:id="28" w:author="Maya Frai" w:date="2015-03-24T21:29:00Z" w:original=""/>
        </w:numPr>
      </w:pPr>
      <w:r>
        <w:t xml:space="preserve">The drug </w:t>
      </w:r>
      <w:proofErr w:type="spellStart"/>
      <w:r>
        <w:t>cytochalasin</w:t>
      </w:r>
      <w:proofErr w:type="spellEnd"/>
      <w:r>
        <w:t xml:space="preserve"> B blocks the function of </w:t>
      </w:r>
      <w:proofErr w:type="spellStart"/>
      <w:r>
        <w:t>actin</w:t>
      </w:r>
      <w:proofErr w:type="spellEnd"/>
      <w:r>
        <w:t xml:space="preserve">. </w:t>
      </w:r>
      <w:r w:rsidR="00320B8D">
        <w:t xml:space="preserve">The cleavage furrow formation and </w:t>
      </w:r>
      <w:proofErr w:type="spellStart"/>
      <w:r w:rsidR="00320B8D">
        <w:t>cytokinesis</w:t>
      </w:r>
      <w:proofErr w:type="spellEnd"/>
      <w:r w:rsidR="00320B8D">
        <w:t xml:space="preserve"> are </w:t>
      </w:r>
      <w:r>
        <w:t xml:space="preserve">aspects of the cell cycle </w:t>
      </w:r>
      <w:r w:rsidR="00320B8D">
        <w:t xml:space="preserve">that </w:t>
      </w:r>
      <w:r>
        <w:t xml:space="preserve">would be most disrupted by </w:t>
      </w:r>
      <w:proofErr w:type="spellStart"/>
      <w:r>
        <w:t>cytochasalin</w:t>
      </w:r>
      <w:proofErr w:type="spellEnd"/>
      <w:r>
        <w:t xml:space="preserve"> B</w:t>
      </w:r>
      <w:r w:rsidR="00320B8D">
        <w:t>.</w:t>
      </w:r>
    </w:p>
    <w:p w:rsidR="00331698" w:rsidRDefault="000A5AA0" w:rsidP="00320B8D">
      <w:pPr>
        <w:pStyle w:val="ListParagraph"/>
        <w:numPr>
          <w:ilvl w:val="0"/>
          <w:numId w:val="1"/>
          <w:numberingChange w:id="29" w:author="Maya Frai" w:date="2015-03-24T21:29:00Z" w:original=""/>
        </w:numPr>
      </w:pPr>
      <w:r>
        <w:t xml:space="preserve">If there are 20 </w:t>
      </w:r>
      <w:proofErr w:type="spellStart"/>
      <w:r>
        <w:t>centromeres</w:t>
      </w:r>
      <w:proofErr w:type="spellEnd"/>
      <w:r>
        <w:t xml:space="preserve"> in a cell at anaphase, </w:t>
      </w:r>
      <w:r w:rsidR="00320B8D">
        <w:t>there are 10</w:t>
      </w:r>
      <w:r>
        <w:t xml:space="preserve"> chromosomes in each daug</w:t>
      </w:r>
      <w:r w:rsidR="00320B8D">
        <w:t xml:space="preserve">hter cell following </w:t>
      </w:r>
      <w:proofErr w:type="spellStart"/>
      <w:r w:rsidR="00320B8D">
        <w:t>cytokinesis</w:t>
      </w:r>
      <w:proofErr w:type="spellEnd"/>
    </w:p>
    <w:p w:rsidR="00331698" w:rsidRDefault="00320B8D" w:rsidP="00320B8D">
      <w:pPr>
        <w:pStyle w:val="ListParagraph"/>
        <w:numPr>
          <w:ilvl w:val="0"/>
          <w:numId w:val="1"/>
          <w:numberingChange w:id="30" w:author="Maya Frai" w:date="2015-03-24T21:29:00Z" w:original=""/>
        </w:numPr>
      </w:pPr>
      <w:proofErr w:type="spellStart"/>
      <w:r>
        <w:t>Telophase</w:t>
      </w:r>
      <w:proofErr w:type="spellEnd"/>
      <w:r>
        <w:t xml:space="preserve"> is the phase of mitosis that</w:t>
      </w:r>
      <w:r w:rsidR="00331698">
        <w:t xml:space="preserve"> the </w:t>
      </w:r>
      <w:proofErr w:type="spellStart"/>
      <w:r w:rsidR="00331698">
        <w:t>c</w:t>
      </w:r>
      <w:r>
        <w:t>hromatids</w:t>
      </w:r>
      <w:proofErr w:type="spellEnd"/>
      <w:r>
        <w:t xml:space="preserve"> become chromosomes.</w:t>
      </w:r>
    </w:p>
    <w:p w:rsidR="00331698" w:rsidRDefault="00331698" w:rsidP="00320B8D">
      <w:pPr>
        <w:pStyle w:val="ListParagraph"/>
        <w:numPr>
          <w:ilvl w:val="0"/>
          <w:numId w:val="1"/>
          <w:numberingChange w:id="31" w:author="Maya Frai" w:date="2015-03-24T21:29:00Z" w:original=""/>
        </w:numPr>
      </w:pPr>
      <w:r>
        <w:t xml:space="preserve">Cell plate: plant cell in the process of </w:t>
      </w:r>
      <w:proofErr w:type="spellStart"/>
      <w:r>
        <w:t>cytokinesis</w:t>
      </w:r>
      <w:proofErr w:type="spellEnd"/>
      <w:r>
        <w:t xml:space="preserve"> </w:t>
      </w:r>
    </w:p>
    <w:p w:rsidR="00331698" w:rsidRDefault="00331698" w:rsidP="00320B8D">
      <w:pPr>
        <w:pStyle w:val="ListParagraph"/>
        <w:numPr>
          <w:ilvl w:val="0"/>
          <w:numId w:val="1"/>
          <w:numberingChange w:id="32" w:author="Maya Frai" w:date="2015-03-24T21:29:00Z" w:original=""/>
        </w:numPr>
      </w:pPr>
      <w:r>
        <w:t xml:space="preserve">In the cells of some organisms, mitosis occurs with </w:t>
      </w:r>
      <w:proofErr w:type="spellStart"/>
      <w:r>
        <w:t>cytokinesis</w:t>
      </w:r>
      <w:proofErr w:type="spellEnd"/>
      <w:r>
        <w:t xml:space="preserve">. This will result in cells with more than one nucleus. </w:t>
      </w:r>
    </w:p>
    <w:p w:rsidR="0066664B" w:rsidRDefault="0066664B"/>
    <w:sectPr w:rsidR="0066664B" w:rsidSect="0066664B">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6E" w:rsidRDefault="0006116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6E" w:rsidRDefault="0006116E">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6E" w:rsidRDefault="0006116E">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6E" w:rsidRDefault="0006116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in;height:48pt;z-index:-251654144;mso-wrap-edited:f;mso-position-horizontal:center;mso-position-horizontal-relative:margin;mso-position-vertical:center;mso-position-vertical-relative:margin" wrapcoords="637 5062 450 5737 75 9112 75 10462 150 15525 562 18225 637 18225 1462 18225 21487 17550 21525 13500 21375 11475 21225 10125 21487 6750 21487 5062 637 5062" fillcolor="black" stroked="f">
          <v:fill opacity="26869f"/>
          <v:textpath style="font-family:&quot;Cambria&quot;;font-size:1pt" string="© MFRAI OUTLINES"/>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6E" w:rsidRDefault="0006116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in;height:48pt;z-index:-251656192;mso-wrap-edited:f;mso-position-horizontal:center;mso-position-horizontal-relative:margin;mso-position-vertical:center;mso-position-vertical-relative:margin" wrapcoords="637 5062 450 5737 75 9112 75 10462 150 15525 562 18225 637 18225 1462 18225 21487 17550 21525 13500 21375 11475 21225 10125 21487 6750 21487 5062 637 5062" fillcolor="black" stroked="f">
          <v:fill opacity="26869f"/>
          <v:textpath style="font-family:&quot;Cambria&quot;;font-size:1pt" string="© MFRAI OUTLINES"/>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6E" w:rsidRDefault="0006116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in;height:48pt;z-index:-251652096;mso-wrap-edited:f;mso-position-horizontal:center;mso-position-horizontal-relative:margin;mso-position-vertical:center;mso-position-vertical-relative:margin" wrapcoords="637 5062 450 5737 75 9112 75 10462 150 15525 562 18225 637 18225 1462 18225 21487 17550 21525 13500 21375 11475 21225 10125 21487 6750 21487 5062 637 5062" fillcolor="black" stroked="f">
          <v:fill opacity="26869f"/>
          <v:textpath style="font-family:&quot;Cambria&quot;;font-size:1pt" string="© MFRAI OUTLINES"/>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558B6"/>
    <w:multiLevelType w:val="hybridMultilevel"/>
    <w:tmpl w:val="ABA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5"/>
  <w:embedSystemFonts/>
  <w:proofState w:spelling="clean" w:grammar="clean"/>
  <w:trackRevisions/>
  <w:doNotTrackMoves/>
  <w:documentProtection w:edit="trackedChanges" w:enforcement="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8"/>
    <o:shapelayout v:ext="edit">
      <o:idmap v:ext="edit" data="1"/>
    </o:shapelayout>
  </w:hdrShapeDefaults>
  <w:compat>
    <w:doNotAutofitConstrainedTables/>
    <w:splitPgBreakAndParaMark/>
    <w:doNotVertAlignCellWithSp/>
    <w:doNotBreakConstrainedForcedTable/>
    <w:useAnsiKerningPairs/>
    <w:cachedColBalance/>
  </w:compat>
  <w:rsids>
    <w:rsidRoot w:val="0066664B"/>
    <w:rsid w:val="0006116E"/>
    <w:rsid w:val="000A5AA0"/>
    <w:rsid w:val="00320B8D"/>
    <w:rsid w:val="00331698"/>
    <w:rsid w:val="004B156A"/>
    <w:rsid w:val="005B2C62"/>
    <w:rsid w:val="0066664B"/>
    <w:rsid w:val="0080470B"/>
    <w:rsid w:val="008D7E95"/>
    <w:rsid w:val="00A826CA"/>
    <w:rsid w:val="00DA218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3E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D7E95"/>
    <w:pPr>
      <w:ind w:left="720"/>
      <w:contextualSpacing/>
    </w:pPr>
  </w:style>
  <w:style w:type="paragraph" w:styleId="Header">
    <w:name w:val="header"/>
    <w:basedOn w:val="Normal"/>
    <w:link w:val="HeaderChar"/>
    <w:uiPriority w:val="99"/>
    <w:semiHidden/>
    <w:unhideWhenUsed/>
    <w:rsid w:val="0006116E"/>
    <w:pPr>
      <w:tabs>
        <w:tab w:val="center" w:pos="4320"/>
        <w:tab w:val="right" w:pos="8640"/>
      </w:tabs>
    </w:pPr>
  </w:style>
  <w:style w:type="character" w:customStyle="1" w:styleId="HeaderChar">
    <w:name w:val="Header Char"/>
    <w:basedOn w:val="DefaultParagraphFont"/>
    <w:link w:val="Header"/>
    <w:uiPriority w:val="99"/>
    <w:semiHidden/>
    <w:rsid w:val="0006116E"/>
  </w:style>
  <w:style w:type="paragraph" w:styleId="Footer">
    <w:name w:val="footer"/>
    <w:basedOn w:val="Normal"/>
    <w:link w:val="FooterChar"/>
    <w:uiPriority w:val="99"/>
    <w:semiHidden/>
    <w:unhideWhenUsed/>
    <w:rsid w:val="0006116E"/>
    <w:pPr>
      <w:tabs>
        <w:tab w:val="center" w:pos="4320"/>
        <w:tab w:val="right" w:pos="8640"/>
      </w:tabs>
    </w:pPr>
  </w:style>
  <w:style w:type="character" w:customStyle="1" w:styleId="FooterChar">
    <w:name w:val="Footer Char"/>
    <w:basedOn w:val="DefaultParagraphFont"/>
    <w:link w:val="Footer"/>
    <w:uiPriority w:val="99"/>
    <w:semiHidden/>
    <w:rsid w:val="0006116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682</Words>
  <Characters>3346</Characters>
  <Application>Microsoft Macintosh Word</Application>
  <DocSecurity>2</DocSecurity>
  <Lines>64</Lines>
  <Paragraphs>23</Paragraphs>
  <ScaleCrop>false</ScaleCrop>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Frai</dc:creator>
  <cp:keywords/>
  <cp:lastModifiedBy>Maya Frai</cp:lastModifiedBy>
  <cp:revision>3</cp:revision>
  <cp:lastPrinted>2014-12-10T01:12:00Z</cp:lastPrinted>
  <dcterms:created xsi:type="dcterms:W3CDTF">2015-03-25T01:28:00Z</dcterms:created>
  <dcterms:modified xsi:type="dcterms:W3CDTF">2015-03-25T01:29:00Z</dcterms:modified>
</cp:coreProperties>
</file>